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5B8A" w14:textId="603EDD61" w:rsidR="00692F49" w:rsidRPr="00F31F70" w:rsidRDefault="00F31F70" w:rsidP="00692F49">
      <w:pPr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93FA87E" wp14:editId="1189E231">
            <wp:simplePos x="0" y="0"/>
            <wp:positionH relativeFrom="margin">
              <wp:posOffset>-542925</wp:posOffset>
            </wp:positionH>
            <wp:positionV relativeFrom="topMargin">
              <wp:posOffset>209550</wp:posOffset>
            </wp:positionV>
            <wp:extent cx="2266950" cy="530225"/>
            <wp:effectExtent l="0" t="0" r="0" b="3175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Logo_Horiz_transparent_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F49" w:rsidRPr="00F31F70">
        <w:rPr>
          <w:rFonts w:ascii="Georgia" w:hAnsi="Georgia" w:cs="Arial"/>
          <w:b/>
          <w:sz w:val="22"/>
          <w:szCs w:val="22"/>
        </w:rPr>
        <w:t>AMERICA’S MOST ENDANGERED RIVERS® 202</w:t>
      </w:r>
      <w:r w:rsidR="00E01A68">
        <w:rPr>
          <w:rFonts w:ascii="Georgia" w:hAnsi="Georgia" w:cs="Arial"/>
          <w:b/>
          <w:sz w:val="22"/>
          <w:szCs w:val="22"/>
        </w:rPr>
        <w:t>3</w:t>
      </w:r>
      <w:r w:rsidR="00692F49" w:rsidRPr="00F31F70">
        <w:rPr>
          <w:rFonts w:ascii="Georgia" w:hAnsi="Georgia" w:cs="Arial"/>
          <w:b/>
          <w:sz w:val="22"/>
          <w:szCs w:val="22"/>
        </w:rPr>
        <w:t xml:space="preserve"> </w:t>
      </w:r>
    </w:p>
    <w:p w14:paraId="7C71C067" w14:textId="77777777" w:rsidR="00692F49" w:rsidRPr="00F31F70" w:rsidRDefault="00692F49" w:rsidP="00692F49">
      <w:pPr>
        <w:jc w:val="center"/>
        <w:rPr>
          <w:rFonts w:ascii="Georgia" w:hAnsi="Georgia" w:cs="Arial"/>
          <w:b/>
          <w:sz w:val="22"/>
          <w:szCs w:val="22"/>
        </w:rPr>
      </w:pPr>
      <w:r w:rsidRPr="00F31F70">
        <w:rPr>
          <w:rFonts w:ascii="Georgia" w:hAnsi="Georgia" w:cs="Arial"/>
          <w:b/>
          <w:sz w:val="22"/>
          <w:szCs w:val="22"/>
        </w:rPr>
        <w:t>Nomination Form</w:t>
      </w:r>
    </w:p>
    <w:p w14:paraId="32EF389D" w14:textId="77777777" w:rsidR="00692F49" w:rsidRPr="00F31F70" w:rsidRDefault="00692F49" w:rsidP="00692F49">
      <w:pPr>
        <w:jc w:val="center"/>
        <w:rPr>
          <w:rFonts w:ascii="Georgia" w:hAnsi="Georgia" w:cs="Arial"/>
          <w:b/>
          <w:sz w:val="22"/>
          <w:szCs w:val="22"/>
        </w:rPr>
      </w:pPr>
    </w:p>
    <w:p w14:paraId="1E5BA8FE" w14:textId="67359384" w:rsidR="00692F49" w:rsidRDefault="00692F49" w:rsidP="00692F49">
      <w:pPr>
        <w:jc w:val="center"/>
        <w:rPr>
          <w:rFonts w:ascii="Georgia" w:hAnsi="Georgia" w:cs="Arial"/>
          <w:b/>
          <w:sz w:val="22"/>
          <w:szCs w:val="22"/>
        </w:rPr>
      </w:pPr>
      <w:r w:rsidRPr="00080B47">
        <w:rPr>
          <w:rFonts w:ascii="Georgia" w:hAnsi="Georgia" w:cs="Arial"/>
          <w:b/>
          <w:sz w:val="22"/>
          <w:szCs w:val="22"/>
        </w:rPr>
        <w:t xml:space="preserve">NOMINATIONS DUE: </w:t>
      </w:r>
      <w:r w:rsidR="000A3675" w:rsidRPr="00E01A68">
        <w:rPr>
          <w:rFonts w:ascii="Georgia" w:hAnsi="Georgia" w:cs="Arial"/>
          <w:b/>
          <w:sz w:val="22"/>
          <w:szCs w:val="22"/>
        </w:rPr>
        <w:t>SEPTEMBER 30, 202</w:t>
      </w:r>
      <w:r w:rsidR="00E01A68" w:rsidRPr="00E01A68">
        <w:rPr>
          <w:rFonts w:ascii="Georgia" w:hAnsi="Georgia" w:cs="Arial"/>
          <w:b/>
          <w:sz w:val="22"/>
          <w:szCs w:val="22"/>
        </w:rPr>
        <w:t>2</w:t>
      </w:r>
    </w:p>
    <w:p w14:paraId="22982CAA" w14:textId="5E81FBD3" w:rsidR="000A3675" w:rsidRPr="00F31F70" w:rsidRDefault="000A3675" w:rsidP="00692F49">
      <w:pPr>
        <w:jc w:val="center"/>
        <w:rPr>
          <w:rFonts w:ascii="Georgia" w:hAnsi="Georgia" w:cs="Arial"/>
          <w:b/>
          <w:bCs/>
          <w:sz w:val="22"/>
          <w:szCs w:val="22"/>
        </w:rPr>
      </w:pPr>
    </w:p>
    <w:p w14:paraId="3D6ED677" w14:textId="77777777" w:rsidR="00692F49" w:rsidRPr="00F31F70" w:rsidRDefault="00692F49" w:rsidP="00692F49">
      <w:pPr>
        <w:jc w:val="center"/>
        <w:rPr>
          <w:rFonts w:ascii="Georgia" w:hAnsi="Georgia" w:cs="Arial"/>
          <w:b/>
          <w:bCs/>
          <w:sz w:val="22"/>
          <w:szCs w:val="22"/>
        </w:rPr>
      </w:pPr>
    </w:p>
    <w:p w14:paraId="2BC4CEBE" w14:textId="55EAF3E2" w:rsidR="00E60638" w:rsidRPr="00F31F70" w:rsidRDefault="00A72370" w:rsidP="007C0A09">
      <w:pP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</w:pP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Is your river facing a decision in the coming year that will impact its fate? </w:t>
      </w:r>
      <w:r w:rsidR="007C0A09" w:rsidRPr="000A3675">
        <w:rPr>
          <w:rFonts w:ascii="Georgia" w:eastAsia="Times New Roman" w:hAnsi="Georgia" w:cs="Arial"/>
          <w:i/>
          <w:iCs/>
          <w:color w:val="202124"/>
          <w:spacing w:val="3"/>
          <w:sz w:val="22"/>
          <w:szCs w:val="22"/>
          <w:shd w:val="clear" w:color="auto" w:fill="FFFFFF"/>
        </w:rPr>
        <w:t>America’s Most Endangered Rivers</w:t>
      </w:r>
      <w:r w:rsidR="007C0A0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® </w:t>
      </w: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is the most influential 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national campaign</w:t>
      </w: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to 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galvanize</w:t>
      </w:r>
      <w:r w:rsidR="007C0A0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public action 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and</w:t>
      </w:r>
      <w:r w:rsidR="007C0A0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secure victories for </w:t>
      </w: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rivers, </w:t>
      </w:r>
      <w:r w:rsidR="007C0A0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clean </w:t>
      </w:r>
      <w:proofErr w:type="gramStart"/>
      <w:r w:rsidR="007C0A0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water</w:t>
      </w:r>
      <w:proofErr w:type="gramEnd"/>
      <w:r w:rsidR="007C0A0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and communities. </w:t>
      </w:r>
    </w:p>
    <w:p w14:paraId="7201F11E" w14:textId="6BFCFAD8" w:rsidR="00E60638" w:rsidRPr="00F31F70" w:rsidRDefault="00E60638" w:rsidP="007C0A09">
      <w:pP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</w:pPr>
    </w:p>
    <w:p w14:paraId="633021C2" w14:textId="4876E255" w:rsidR="00E60638" w:rsidRPr="00F31F70" w:rsidRDefault="000D0FFF" w:rsidP="007C0A09">
      <w:pP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</w:pP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The 10 rivers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</w:t>
      </w:r>
      <w:r w:rsidR="00692F4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selected </w:t>
      </w: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as </w:t>
      </w:r>
      <w:r w:rsidR="00D026CA" w:rsidRPr="000A3675">
        <w:rPr>
          <w:rFonts w:ascii="Georgia" w:eastAsia="Times New Roman" w:hAnsi="Georgia" w:cs="Arial"/>
          <w:i/>
          <w:iCs/>
          <w:color w:val="202124"/>
          <w:spacing w:val="3"/>
          <w:sz w:val="22"/>
          <w:szCs w:val="22"/>
          <w:shd w:val="clear" w:color="auto" w:fill="FFFFFF"/>
        </w:rPr>
        <w:t>America’s Most Endangered Rivers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® of 202</w:t>
      </w:r>
      <w:r w:rsidR="00E01A68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3</w:t>
      </w:r>
      <w:r w:rsidR="00577AD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will be </w:t>
      </w:r>
      <w:r w:rsidR="00216564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included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in a </w:t>
      </w:r>
      <w:r w:rsidR="00E60638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report in April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</w:t>
      </w:r>
      <w:r w:rsidR="00577AD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that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</w:t>
      </w:r>
      <w:r w:rsidR="000A3675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is highlighted in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national</w:t>
      </w:r>
      <w:r w:rsidR="000A3675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-level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media and advocacy</w:t>
      </w:r>
      <w:r w:rsidR="000A3675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efforts</w:t>
      </w:r>
      <w:r w:rsidR="00E60638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. 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You will also receive comprehensive communications, </w:t>
      </w:r>
      <w:proofErr w:type="gramStart"/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outreach</w:t>
      </w:r>
      <w:proofErr w:type="gramEnd"/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and advocacy partnership from American Rivers.</w:t>
      </w:r>
      <w:r w:rsidR="00692F4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</w:t>
      </w:r>
    </w:p>
    <w:p w14:paraId="1D36339E" w14:textId="4366EF84" w:rsidR="007C0A09" w:rsidRPr="00F31F70" w:rsidRDefault="007C0A09">
      <w:pPr>
        <w:rPr>
          <w:rFonts w:ascii="Georgia" w:hAnsi="Georgia" w:cs="Arial"/>
          <w:sz w:val="22"/>
          <w:szCs w:val="22"/>
        </w:rPr>
      </w:pPr>
    </w:p>
    <w:p w14:paraId="025326B3" w14:textId="0A1D52C1" w:rsidR="007C0A09" w:rsidRPr="00F31F70" w:rsidRDefault="00692F49" w:rsidP="007C0A09">
      <w:pPr>
        <w:spacing w:line="360" w:lineRule="atLeast"/>
        <w:rPr>
          <w:rFonts w:ascii="Georgia" w:eastAsia="Times New Roman" w:hAnsi="Georgia" w:cs="Arial"/>
          <w:color w:val="202124"/>
          <w:spacing w:val="2"/>
          <w:sz w:val="22"/>
          <w:szCs w:val="22"/>
        </w:rPr>
      </w:pPr>
      <w:r w:rsidRPr="00F31F70">
        <w:rPr>
          <w:rFonts w:ascii="Georgia" w:eastAsia="Times New Roman" w:hAnsi="Georgia" w:cs="Arial"/>
          <w:color w:val="202124"/>
          <w:spacing w:val="2"/>
          <w:sz w:val="22"/>
          <w:szCs w:val="22"/>
        </w:rPr>
        <w:t>Your river is eligible if it meets</w:t>
      </w:r>
      <w:r w:rsidR="007C0A09" w:rsidRPr="00F31F70">
        <w:rPr>
          <w:rFonts w:ascii="Georgia" w:eastAsia="Times New Roman" w:hAnsi="Georgia" w:cs="Arial"/>
          <w:color w:val="202124"/>
          <w:spacing w:val="2"/>
          <w:sz w:val="22"/>
          <w:szCs w:val="22"/>
        </w:rPr>
        <w:t xml:space="preserve"> the following primary criteria:</w:t>
      </w:r>
    </w:p>
    <w:p w14:paraId="2640AFAA" w14:textId="77777777" w:rsidR="00216564" w:rsidRDefault="00692F49" w:rsidP="00216564">
      <w:pPr>
        <w:pStyle w:val="ListParagraph"/>
        <w:numPr>
          <w:ilvl w:val="0"/>
          <w:numId w:val="7"/>
        </w:num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T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he public can influence</w:t>
      </w: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a decision in the coming year</w:t>
      </w:r>
      <w:r w:rsidR="00D026CA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that 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will impact the river’s fate</w:t>
      </w: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.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</w:t>
      </w:r>
    </w:p>
    <w:p w14:paraId="61AA2425" w14:textId="77777777" w:rsidR="00216564" w:rsidRDefault="00692F49" w:rsidP="00216564">
      <w:pPr>
        <w:pStyle w:val="ListParagraph"/>
        <w:numPr>
          <w:ilvl w:val="0"/>
          <w:numId w:val="7"/>
        </w:num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The river holds deep meaning 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to people and nature</w:t>
      </w: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.</w:t>
      </w:r>
    </w:p>
    <w:p w14:paraId="4B0045F7" w14:textId="48D9AC0C" w:rsidR="007C0A09" w:rsidRPr="00216564" w:rsidRDefault="00692F49" w:rsidP="00216564">
      <w:pPr>
        <w:pStyle w:val="ListParagraph"/>
        <w:numPr>
          <w:ilvl w:val="0"/>
          <w:numId w:val="7"/>
        </w:num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The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</w:t>
      </w: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magnitude of 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threat to the river and its communities</w:t>
      </w: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is significant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, especially </w:t>
      </w:r>
      <w:proofErr w:type="gramStart"/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in light of</w:t>
      </w:r>
      <w:proofErr w:type="gramEnd"/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a changing climate</w:t>
      </w:r>
      <w:r w:rsidR="00D026CA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and</w:t>
      </w:r>
      <w:r w:rsidR="00F846A7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/or</w:t>
      </w:r>
      <w:r w:rsidR="00D026CA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environmental justice</w:t>
      </w: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.</w:t>
      </w:r>
    </w:p>
    <w:p w14:paraId="5EFF80DB" w14:textId="648903A0" w:rsidR="007C0A09" w:rsidRPr="00F31F70" w:rsidRDefault="007C0A09">
      <w:pPr>
        <w:rPr>
          <w:rFonts w:ascii="Georgia" w:hAnsi="Georgia" w:cs="Arial"/>
          <w:sz w:val="22"/>
          <w:szCs w:val="22"/>
        </w:rPr>
      </w:pPr>
    </w:p>
    <w:p w14:paraId="7C811757" w14:textId="5177CCBE" w:rsidR="003513BD" w:rsidRDefault="00540EF7">
      <w:pP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</w:pPr>
      <w: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American Rivers is highlighting three urgent crises that are impacting rivers and local communities: climate change, racial justice, and biodiversity. All nominations should address one or more of these crises. </w:t>
      </w:r>
    </w:p>
    <w:p w14:paraId="3A834B91" w14:textId="77777777" w:rsidR="00540EF7" w:rsidRDefault="00540EF7">
      <w:pP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</w:pPr>
    </w:p>
    <w:p w14:paraId="775CFB5F" w14:textId="47AF909B" w:rsidR="007C0A09" w:rsidRPr="00F31F70" w:rsidRDefault="00652BEF">
      <w:pPr>
        <w:rPr>
          <w:rFonts w:ascii="Georgia" w:hAnsi="Georgia" w:cs="Arial"/>
          <w:sz w:val="22"/>
          <w:szCs w:val="22"/>
        </w:rPr>
      </w:pP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Learn more about American Rivers and the America’s Most Endangered Rivers® campaign: </w:t>
      </w:r>
      <w:hyperlink r:id="rId6" w:history="1">
        <w:r w:rsidRPr="00F31F70">
          <w:rPr>
            <w:rStyle w:val="Hyperlink"/>
            <w:rFonts w:ascii="Georgia" w:eastAsia="Times New Roman" w:hAnsi="Georgia" w:cs="Arial"/>
            <w:spacing w:val="3"/>
            <w:sz w:val="22"/>
            <w:szCs w:val="22"/>
            <w:shd w:val="clear" w:color="auto" w:fill="FFFFFF"/>
          </w:rPr>
          <w:t>http://www.americanrivers.org/about-mer</w:t>
        </w:r>
      </w:hyperlink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.</w:t>
      </w:r>
    </w:p>
    <w:p w14:paraId="1EF42B5D" w14:textId="77777777" w:rsidR="00652BEF" w:rsidRPr="00F31F70" w:rsidRDefault="00652BEF" w:rsidP="007C0A09">
      <w:pPr>
        <w:spacing w:line="360" w:lineRule="atLeast"/>
        <w:rPr>
          <w:rFonts w:ascii="Georgia" w:eastAsia="Times New Roman" w:hAnsi="Georgia" w:cs="Arial"/>
          <w:b/>
          <w:color w:val="202124"/>
          <w:spacing w:val="2"/>
          <w:sz w:val="22"/>
          <w:szCs w:val="22"/>
        </w:rPr>
      </w:pPr>
    </w:p>
    <w:p w14:paraId="3CCA89EB" w14:textId="1B4B155B" w:rsidR="007C0A09" w:rsidRPr="00F31F70" w:rsidRDefault="007C0A09" w:rsidP="007C0A09">
      <w:pPr>
        <w:spacing w:line="360" w:lineRule="atLeast"/>
        <w:rPr>
          <w:rFonts w:ascii="Georgia" w:eastAsia="Times New Roman" w:hAnsi="Georgia" w:cs="Arial"/>
          <w:b/>
          <w:color w:val="202124"/>
          <w:spacing w:val="2"/>
          <w:sz w:val="22"/>
          <w:szCs w:val="22"/>
        </w:rPr>
      </w:pPr>
      <w:r w:rsidRPr="00F31F70">
        <w:rPr>
          <w:rFonts w:ascii="Georgia" w:eastAsia="Times New Roman" w:hAnsi="Georgia" w:cs="Arial"/>
          <w:b/>
          <w:color w:val="202124"/>
          <w:spacing w:val="2"/>
          <w:sz w:val="22"/>
          <w:szCs w:val="22"/>
        </w:rPr>
        <w:t>Background Information</w:t>
      </w:r>
    </w:p>
    <w:p w14:paraId="2A7EFB48" w14:textId="77777777" w:rsidR="006E23A5" w:rsidRPr="00F31F70" w:rsidRDefault="006E23A5" w:rsidP="007C0A09">
      <w:pPr>
        <w:spacing w:line="360" w:lineRule="atLeast"/>
        <w:rPr>
          <w:rFonts w:ascii="Georgia" w:eastAsia="Times New Roman" w:hAnsi="Georgia" w:cs="Arial"/>
          <w:b/>
          <w:color w:val="202124"/>
          <w:spacing w:val="2"/>
          <w:sz w:val="22"/>
          <w:szCs w:val="22"/>
        </w:rPr>
      </w:pPr>
    </w:p>
    <w:p w14:paraId="4E6C94FB" w14:textId="77777777" w:rsidR="007C0A09" w:rsidRPr="00F31F70" w:rsidRDefault="007C0A09" w:rsidP="007C0A09">
      <w:p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Completed nomination forms are required for all rivers, including previously nominated and listed rivers. </w:t>
      </w:r>
    </w:p>
    <w:p w14:paraId="2326A021" w14:textId="77777777" w:rsidR="007C0A09" w:rsidRPr="00F31F70" w:rsidRDefault="007C0A09" w:rsidP="007C0A09">
      <w:p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</w:p>
    <w:p w14:paraId="5BCBB736" w14:textId="02996507" w:rsidR="000D0FFF" w:rsidRPr="00F31F70" w:rsidRDefault="007C0A09" w:rsidP="007C0A09">
      <w:p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>Please do not disclose your nomination to the public, post it on the internet or notify the media.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br/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br/>
        <w:t>Submission of a nomination does not guarantee inclusion in the 202</w:t>
      </w:r>
      <w:r w:rsidR="00E01A68">
        <w:rPr>
          <w:rFonts w:ascii="Georgia" w:eastAsia="Times New Roman" w:hAnsi="Georgia" w:cs="Arial"/>
          <w:color w:val="202124"/>
          <w:spacing w:val="5"/>
          <w:sz w:val="22"/>
          <w:szCs w:val="22"/>
        </w:rPr>
        <w:t>3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report.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br/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br/>
        <w:t xml:space="preserve">We encourage you to view past reports at </w:t>
      </w:r>
      <w:hyperlink r:id="rId7" w:history="1">
        <w:r w:rsidRPr="00F31F70">
          <w:rPr>
            <w:rFonts w:ascii="Georgia" w:eastAsia="Times New Roman" w:hAnsi="Georgia" w:cs="Arial"/>
            <w:color w:val="0000FF"/>
            <w:spacing w:val="5"/>
            <w:sz w:val="22"/>
            <w:szCs w:val="22"/>
            <w:u w:val="single"/>
          </w:rPr>
          <w:t>https://www.americanrivers.org/about-mer/</w:t>
        </w:r>
      </w:hyperlink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to get a feel for the kinds of rivers that make strong candidates. It is important to clearly articulate the threat to the river’s health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and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to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identify the </w:t>
      </w:r>
      <w:r w:rsidR="003513BD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specific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>solution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>or action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needed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. 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>Y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our nomination will provide the basis for information included in 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>the America’s Most Endangered Rivers® of 202</w:t>
      </w:r>
      <w:r w:rsidR="00E01A68">
        <w:rPr>
          <w:rFonts w:ascii="Georgia" w:eastAsia="Times New Roman" w:hAnsi="Georgia" w:cs="Arial"/>
          <w:color w:val="202124"/>
          <w:spacing w:val="5"/>
          <w:sz w:val="22"/>
          <w:szCs w:val="22"/>
        </w:rPr>
        <w:t>3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report, so please ensure that 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information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is presented clearly and concisely.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br/>
      </w:r>
    </w:p>
    <w:p w14:paraId="4119D024" w14:textId="71CC8273" w:rsidR="007C0A09" w:rsidRPr="00F31F70" w:rsidRDefault="000D0FFF" w:rsidP="007C0A09">
      <w:p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Click here for </w:t>
      </w:r>
      <w:hyperlink r:id="rId8" w:history="1">
        <w:r w:rsidRPr="001865F8">
          <w:rPr>
            <w:rStyle w:val="Hyperlink"/>
            <w:rFonts w:ascii="Georgia" w:eastAsia="Times New Roman" w:hAnsi="Georgia" w:cs="Arial"/>
            <w:spacing w:val="5"/>
            <w:sz w:val="22"/>
            <w:szCs w:val="22"/>
          </w:rPr>
          <w:t>Frequently Asked Questions</w:t>
        </w:r>
      </w:hyperlink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. </w:t>
      </w:r>
      <w:r w:rsidR="00D43115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Nominations must be submitted </w:t>
      </w:r>
      <w:r w:rsidR="00324507">
        <w:rPr>
          <w:rFonts w:ascii="Georgia" w:eastAsia="Times New Roman" w:hAnsi="Georgia" w:cs="Arial"/>
          <w:color w:val="202124"/>
          <w:spacing w:val="5"/>
          <w:sz w:val="22"/>
          <w:szCs w:val="22"/>
        </w:rPr>
        <w:t>by email using this form</w:t>
      </w:r>
      <w:r w:rsidR="00D43115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</w:t>
      </w:r>
      <w:r w:rsidR="00D43115" w:rsidRPr="00540EF7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to </w:t>
      </w:r>
      <w:hyperlink r:id="rId9" w:history="1">
        <w:r w:rsidR="00540EF7" w:rsidRPr="00540EF7">
          <w:rPr>
            <w:rStyle w:val="Hyperlink"/>
            <w:rFonts w:ascii="Georgia" w:eastAsia="Times New Roman" w:hAnsi="Georgia" w:cs="Arial"/>
            <w:spacing w:val="5"/>
            <w:sz w:val="22"/>
            <w:szCs w:val="22"/>
          </w:rPr>
          <w:t>ssampson@americanrivers.org</w:t>
        </w:r>
      </w:hyperlink>
      <w:r w:rsidR="00D43115" w:rsidRPr="00540EF7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. All nominations must be received by </w:t>
      </w:r>
      <w:r w:rsidR="00E01A68" w:rsidRPr="00540EF7">
        <w:rPr>
          <w:rFonts w:ascii="Georgia" w:eastAsia="Times New Roman" w:hAnsi="Georgia" w:cs="Arial"/>
          <w:color w:val="202124"/>
          <w:spacing w:val="5"/>
          <w:sz w:val="22"/>
          <w:szCs w:val="22"/>
        </w:rPr>
        <w:t>Fri</w:t>
      </w:r>
      <w:r w:rsidR="00324507" w:rsidRPr="00540EF7">
        <w:rPr>
          <w:rFonts w:ascii="Georgia" w:eastAsia="Times New Roman" w:hAnsi="Georgia" w:cs="Arial"/>
          <w:color w:val="202124"/>
          <w:spacing w:val="5"/>
          <w:sz w:val="22"/>
          <w:szCs w:val="22"/>
        </w:rPr>
        <w:t>day, September 30, 202</w:t>
      </w:r>
      <w:r w:rsidR="00E01A68" w:rsidRPr="00540EF7">
        <w:rPr>
          <w:rFonts w:ascii="Georgia" w:eastAsia="Times New Roman" w:hAnsi="Georgia" w:cs="Arial"/>
          <w:color w:val="202124"/>
          <w:spacing w:val="5"/>
          <w:sz w:val="22"/>
          <w:szCs w:val="22"/>
        </w:rPr>
        <w:t>2</w:t>
      </w:r>
      <w:r w:rsidR="00D43115" w:rsidRPr="00540EF7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. </w:t>
      </w:r>
      <w:r w:rsidR="007C0A09" w:rsidRPr="00540EF7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For additional information, please contact </w:t>
      </w:r>
      <w:r w:rsidR="00540EF7" w:rsidRPr="00540EF7">
        <w:rPr>
          <w:rFonts w:ascii="Georgia" w:eastAsia="Times New Roman" w:hAnsi="Georgia" w:cs="Arial"/>
          <w:color w:val="202124"/>
          <w:spacing w:val="5"/>
          <w:sz w:val="22"/>
          <w:szCs w:val="22"/>
        </w:rPr>
        <w:t>Simone Sampson</w:t>
      </w:r>
      <w:r w:rsidR="00D95CC8" w:rsidRPr="00540EF7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</w:t>
      </w:r>
      <w:r w:rsidR="007C0A09" w:rsidRPr="00540EF7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at </w:t>
      </w:r>
      <w:hyperlink r:id="rId10" w:history="1">
        <w:r w:rsidR="00540EF7" w:rsidRPr="00540EF7">
          <w:rPr>
            <w:rStyle w:val="Hyperlink"/>
            <w:rFonts w:ascii="Georgia" w:eastAsia="Times New Roman" w:hAnsi="Georgia" w:cs="Arial"/>
            <w:spacing w:val="5"/>
            <w:sz w:val="22"/>
            <w:szCs w:val="22"/>
          </w:rPr>
          <w:t>ssampson@americanrivers.org</w:t>
        </w:r>
      </w:hyperlink>
      <w:r w:rsidR="007C0A09" w:rsidRPr="00540EF7">
        <w:rPr>
          <w:rFonts w:ascii="Georgia" w:eastAsia="Times New Roman" w:hAnsi="Georgia" w:cs="Arial"/>
          <w:color w:val="202124"/>
          <w:spacing w:val="5"/>
          <w:sz w:val="22"/>
          <w:szCs w:val="22"/>
        </w:rPr>
        <w:t>.</w:t>
      </w:r>
    </w:p>
    <w:p w14:paraId="2FEB898D" w14:textId="4E1B9C57" w:rsidR="00652BEF" w:rsidRPr="00F31F70" w:rsidRDefault="00652BEF">
      <w:pPr>
        <w:rPr>
          <w:rFonts w:ascii="Georgia" w:hAnsi="Georgia"/>
          <w:b/>
          <w:sz w:val="28"/>
          <w:szCs w:val="28"/>
        </w:rPr>
      </w:pPr>
      <w:r w:rsidRPr="00F31F70">
        <w:rPr>
          <w:rFonts w:ascii="Georgia" w:hAnsi="Georgia"/>
          <w:b/>
          <w:sz w:val="28"/>
          <w:szCs w:val="28"/>
        </w:rPr>
        <w:lastRenderedPageBreak/>
        <w:t>AMERICA’S MOST ENDANGERED RIVERS® 202</w:t>
      </w:r>
      <w:r w:rsidR="00E01A68">
        <w:rPr>
          <w:rFonts w:ascii="Georgia" w:hAnsi="Georgia"/>
          <w:b/>
          <w:sz w:val="28"/>
          <w:szCs w:val="28"/>
        </w:rPr>
        <w:t>3</w:t>
      </w:r>
      <w:r w:rsidRPr="00F31F70">
        <w:rPr>
          <w:rFonts w:ascii="Georgia" w:hAnsi="Georgia"/>
          <w:b/>
          <w:sz w:val="28"/>
          <w:szCs w:val="28"/>
        </w:rPr>
        <w:t xml:space="preserve"> </w:t>
      </w:r>
      <w:r w:rsidR="00324507">
        <w:rPr>
          <w:rFonts w:ascii="Georgia" w:hAnsi="Georgia"/>
          <w:b/>
          <w:sz w:val="28"/>
          <w:szCs w:val="28"/>
        </w:rPr>
        <w:t>NOMINATION</w:t>
      </w:r>
      <w:r w:rsidR="00F31F70">
        <w:rPr>
          <w:rFonts w:ascii="Georgia" w:hAnsi="Georgia"/>
          <w:b/>
          <w:sz w:val="28"/>
          <w:szCs w:val="28"/>
        </w:rPr>
        <w:t xml:space="preserve"> </w:t>
      </w:r>
      <w:r w:rsidRPr="00F31F70">
        <w:rPr>
          <w:rFonts w:ascii="Georgia" w:hAnsi="Georgia"/>
          <w:b/>
          <w:sz w:val="28"/>
          <w:szCs w:val="28"/>
        </w:rPr>
        <w:t>FORM</w:t>
      </w:r>
    </w:p>
    <w:p w14:paraId="33B7C539" w14:textId="77777777" w:rsidR="00DD4FEF" w:rsidRPr="00F31F70" w:rsidRDefault="00DD4FEF">
      <w:pPr>
        <w:rPr>
          <w:rFonts w:ascii="Georgia" w:hAnsi="Georgia" w:cs="Arial"/>
          <w:b/>
        </w:rPr>
      </w:pPr>
    </w:p>
    <w:p w14:paraId="1134F90D" w14:textId="25BF0DA1" w:rsidR="00DD4FEF" w:rsidRPr="00F31F70" w:rsidRDefault="00DD4FEF" w:rsidP="00DD4FEF">
      <w:pPr>
        <w:rPr>
          <w:rFonts w:ascii="Georgia" w:eastAsia="Times New Roman" w:hAnsi="Georgia" w:cs="Arial"/>
          <w:b/>
          <w:sz w:val="22"/>
          <w:szCs w:val="22"/>
        </w:rPr>
      </w:pPr>
      <w:r w:rsidRPr="00F31F70">
        <w:rPr>
          <w:rFonts w:ascii="Georgia" w:eastAsia="Times New Roman" w:hAnsi="Georgia" w:cs="Arial"/>
          <w:b/>
          <w:sz w:val="22"/>
          <w:szCs w:val="22"/>
        </w:rPr>
        <w:t>Contact Information</w:t>
      </w:r>
    </w:p>
    <w:p w14:paraId="2D7A92BC" w14:textId="77777777" w:rsidR="00DD4FEF" w:rsidRPr="00F31F70" w:rsidRDefault="00DD4FEF" w:rsidP="00DD4FEF">
      <w:pPr>
        <w:rPr>
          <w:rFonts w:ascii="Georgia" w:eastAsia="Times New Roman" w:hAnsi="Georgia" w:cs="Arial"/>
          <w:b/>
          <w:sz w:val="22"/>
          <w:szCs w:val="22"/>
        </w:rPr>
      </w:pPr>
    </w:p>
    <w:p w14:paraId="384333B3" w14:textId="3076AE8F" w:rsidR="00DD4FEF" w:rsidRPr="00F31F70" w:rsidRDefault="00DD4FEF" w:rsidP="00DD4FEF">
      <w:pPr>
        <w:rPr>
          <w:rFonts w:ascii="Georgia" w:hAnsi="Georgia" w:cs="Arial"/>
          <w:sz w:val="22"/>
          <w:szCs w:val="22"/>
        </w:rPr>
      </w:pPr>
      <w:r w:rsidRPr="00F31F70">
        <w:rPr>
          <w:rFonts w:ascii="Georgia" w:hAnsi="Georgia" w:cs="Arial"/>
          <w:sz w:val="22"/>
          <w:szCs w:val="22"/>
        </w:rPr>
        <w:t xml:space="preserve">Please indicate the group (or person) taking primary responsibility for activities associated with </w:t>
      </w:r>
      <w:r w:rsidRPr="00324507">
        <w:rPr>
          <w:rFonts w:ascii="Georgia" w:hAnsi="Georgia" w:cs="Arial"/>
          <w:i/>
          <w:iCs/>
          <w:sz w:val="22"/>
          <w:szCs w:val="22"/>
        </w:rPr>
        <w:t>America’s Most Endangered Rivers</w:t>
      </w:r>
      <w:r w:rsidRPr="00F31F70">
        <w:rPr>
          <w:rFonts w:ascii="Georgia" w:hAnsi="Georgia" w:cs="Arial"/>
          <w:sz w:val="22"/>
          <w:szCs w:val="22"/>
        </w:rPr>
        <w:t xml:space="preserve">®. Primary contacts should expect to spend time working with American Rivers if your river is selected. For more information, please refer to the list of </w:t>
      </w:r>
      <w:hyperlink r:id="rId11" w:history="1">
        <w:r w:rsidRPr="001865F8">
          <w:rPr>
            <w:rStyle w:val="Hyperlink"/>
            <w:rFonts w:ascii="Georgia" w:hAnsi="Georgia" w:cs="Arial"/>
            <w:sz w:val="22"/>
            <w:szCs w:val="22"/>
          </w:rPr>
          <w:t>Frequently Asked Questions</w:t>
        </w:r>
      </w:hyperlink>
      <w:r w:rsidRPr="00F31F70">
        <w:rPr>
          <w:rFonts w:ascii="Georgia" w:hAnsi="Georgia" w:cs="Arial"/>
          <w:sz w:val="22"/>
          <w:szCs w:val="22"/>
        </w:rPr>
        <w:t xml:space="preserve"> or contact </w:t>
      </w:r>
      <w:r w:rsidR="001865F8">
        <w:rPr>
          <w:rFonts w:ascii="Georgia" w:hAnsi="Georgia" w:cs="Arial"/>
          <w:sz w:val="22"/>
          <w:szCs w:val="22"/>
        </w:rPr>
        <w:t xml:space="preserve">Simone Sampson at </w:t>
      </w:r>
      <w:hyperlink r:id="rId12" w:history="1">
        <w:r w:rsidR="001865F8" w:rsidRPr="00194E66">
          <w:rPr>
            <w:rStyle w:val="Hyperlink"/>
            <w:rFonts w:ascii="Georgia" w:hAnsi="Georgia" w:cs="Arial"/>
            <w:sz w:val="22"/>
            <w:szCs w:val="22"/>
          </w:rPr>
          <w:t>ssampson@americanrivers.org</w:t>
        </w:r>
      </w:hyperlink>
      <w:r w:rsidRPr="00F31F70">
        <w:rPr>
          <w:rFonts w:ascii="Georgia" w:hAnsi="Georgia" w:cs="Arial"/>
          <w:sz w:val="22"/>
          <w:szCs w:val="22"/>
        </w:rPr>
        <w:t xml:space="preserve">. </w:t>
      </w:r>
    </w:p>
    <w:p w14:paraId="05233AEA" w14:textId="77777777" w:rsidR="00DD4FEF" w:rsidRPr="00F31F70" w:rsidRDefault="00DD4FEF" w:rsidP="00DD4FEF">
      <w:pPr>
        <w:rPr>
          <w:rFonts w:ascii="Georgia" w:eastAsia="Times New Roman" w:hAnsi="Georgia" w:cs="Arial"/>
          <w:sz w:val="22"/>
          <w:szCs w:val="22"/>
        </w:rPr>
      </w:pPr>
    </w:p>
    <w:p w14:paraId="3397D12A" w14:textId="1EE5C6DF" w:rsidR="00DD4FEF" w:rsidRPr="00F31F70" w:rsidRDefault="00DD4FEF" w:rsidP="00DD4FEF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>Your Name</w:t>
      </w:r>
      <w:r w:rsidR="00DE1A34">
        <w:rPr>
          <w:rFonts w:ascii="Georgia" w:eastAsia="Times New Roman" w:hAnsi="Georgia" w:cs="Arial"/>
          <w:i/>
          <w:iCs/>
          <w:sz w:val="22"/>
          <w:szCs w:val="22"/>
        </w:rPr>
        <w:t xml:space="preserve">: </w:t>
      </w:r>
    </w:p>
    <w:p w14:paraId="49A99615" w14:textId="77777777" w:rsidR="00DD4FEF" w:rsidRPr="00F31F70" w:rsidRDefault="00DD4FEF" w:rsidP="00DD4FEF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62400DE6" w14:textId="604CA1FE" w:rsidR="00DD4FEF" w:rsidRPr="00F31F70" w:rsidRDefault="00DD4FEF" w:rsidP="00DD4FEF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Name of the </w:t>
      </w:r>
      <w:r w:rsidR="00296506">
        <w:rPr>
          <w:rFonts w:ascii="Georgia" w:eastAsia="Times New Roman" w:hAnsi="Georgia" w:cs="Arial"/>
          <w:i/>
          <w:iCs/>
          <w:sz w:val="22"/>
          <w:szCs w:val="22"/>
        </w:rPr>
        <w:t>Entity</w:t>
      </w:r>
      <w:r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 You Represent</w:t>
      </w:r>
      <w:r w:rsidR="00DE1A34">
        <w:rPr>
          <w:rFonts w:ascii="Georgia" w:eastAsia="Times New Roman" w:hAnsi="Georgia" w:cs="Arial"/>
          <w:i/>
          <w:iCs/>
          <w:sz w:val="22"/>
          <w:szCs w:val="22"/>
        </w:rPr>
        <w:t xml:space="preserve">: </w:t>
      </w:r>
    </w:p>
    <w:p w14:paraId="63997DCB" w14:textId="77777777" w:rsidR="00DD4FEF" w:rsidRPr="00F31F70" w:rsidRDefault="00DD4FEF" w:rsidP="00DD4FEF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4E6221FF" w14:textId="07E46D37" w:rsidR="00DD4FEF" w:rsidRPr="00F31F70" w:rsidRDefault="00DD4FEF" w:rsidP="00DD4FEF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>Your Email Address</w:t>
      </w:r>
      <w:r w:rsidR="00DE1A34">
        <w:rPr>
          <w:rFonts w:ascii="Georgia" w:eastAsia="Times New Roman" w:hAnsi="Georgia" w:cs="Arial"/>
          <w:i/>
          <w:iCs/>
          <w:sz w:val="22"/>
          <w:szCs w:val="22"/>
        </w:rPr>
        <w:t xml:space="preserve">: </w:t>
      </w:r>
    </w:p>
    <w:p w14:paraId="1A3C23BF" w14:textId="1034096B" w:rsidR="00DD4FEF" w:rsidRPr="00F31F70" w:rsidRDefault="00DD4FEF">
      <w:pPr>
        <w:rPr>
          <w:rFonts w:ascii="Georgia" w:hAnsi="Georgia" w:cs="Arial"/>
          <w:b/>
          <w:sz w:val="22"/>
          <w:szCs w:val="22"/>
        </w:rPr>
      </w:pPr>
    </w:p>
    <w:p w14:paraId="3759F5BC" w14:textId="77777777" w:rsidR="00DD4FEF" w:rsidRPr="00F31F70" w:rsidRDefault="00DD4FEF">
      <w:pPr>
        <w:rPr>
          <w:rFonts w:ascii="Georgia" w:hAnsi="Georgia" w:cs="Arial"/>
          <w:b/>
          <w:sz w:val="22"/>
          <w:szCs w:val="22"/>
        </w:rPr>
      </w:pPr>
    </w:p>
    <w:p w14:paraId="33477575" w14:textId="09F5153B" w:rsidR="002C702C" w:rsidRPr="00F31F70" w:rsidRDefault="002C702C">
      <w:pPr>
        <w:rPr>
          <w:rFonts w:ascii="Georgia" w:hAnsi="Georgia" w:cs="Arial"/>
          <w:b/>
          <w:sz w:val="22"/>
          <w:szCs w:val="22"/>
        </w:rPr>
      </w:pPr>
      <w:r w:rsidRPr="00F31F70">
        <w:rPr>
          <w:rFonts w:ascii="Georgia" w:hAnsi="Georgia" w:cs="Arial"/>
          <w:b/>
          <w:sz w:val="22"/>
          <w:szCs w:val="22"/>
        </w:rPr>
        <w:t>General Information</w:t>
      </w:r>
    </w:p>
    <w:p w14:paraId="569298AB" w14:textId="77777777" w:rsidR="002C702C" w:rsidRPr="00F31F70" w:rsidRDefault="002C702C">
      <w:pPr>
        <w:rPr>
          <w:rFonts w:ascii="Georgia" w:hAnsi="Georgia" w:cs="Arial"/>
          <w:b/>
          <w:sz w:val="22"/>
          <w:szCs w:val="22"/>
        </w:rPr>
      </w:pPr>
    </w:p>
    <w:p w14:paraId="05688D8B" w14:textId="676587AE" w:rsidR="002C702C" w:rsidRPr="00F31F70" w:rsidRDefault="002C702C">
      <w:pPr>
        <w:rPr>
          <w:rFonts w:ascii="Georgia" w:hAnsi="Georgia" w:cs="Arial"/>
          <w:i/>
          <w:iCs/>
          <w:sz w:val="22"/>
          <w:szCs w:val="22"/>
        </w:rPr>
      </w:pPr>
      <w:r w:rsidRPr="00F31F70">
        <w:rPr>
          <w:rFonts w:ascii="Georgia" w:hAnsi="Georgia" w:cs="Arial"/>
          <w:i/>
          <w:iCs/>
          <w:sz w:val="22"/>
          <w:szCs w:val="22"/>
        </w:rPr>
        <w:t xml:space="preserve">Name of </w:t>
      </w:r>
      <w:r w:rsidR="00DD4FEF" w:rsidRPr="00F31F70">
        <w:rPr>
          <w:rFonts w:ascii="Georgia" w:hAnsi="Georgia" w:cs="Arial"/>
          <w:i/>
          <w:iCs/>
          <w:sz w:val="22"/>
          <w:szCs w:val="22"/>
        </w:rPr>
        <w:t>R</w:t>
      </w:r>
      <w:r w:rsidRPr="00F31F70">
        <w:rPr>
          <w:rFonts w:ascii="Georgia" w:hAnsi="Georgia" w:cs="Arial"/>
          <w:i/>
          <w:iCs/>
          <w:sz w:val="22"/>
          <w:szCs w:val="22"/>
        </w:rPr>
        <w:t>iver</w:t>
      </w:r>
      <w:r w:rsidR="00DE1A34">
        <w:rPr>
          <w:rFonts w:ascii="Georgia" w:hAnsi="Georgia" w:cs="Arial"/>
          <w:i/>
          <w:iCs/>
          <w:sz w:val="22"/>
          <w:szCs w:val="22"/>
        </w:rPr>
        <w:t xml:space="preserve">: </w:t>
      </w:r>
    </w:p>
    <w:p w14:paraId="4F1151FE" w14:textId="77777777" w:rsidR="00DD4FEF" w:rsidRPr="00F31F70" w:rsidRDefault="00DD4FEF">
      <w:pPr>
        <w:rPr>
          <w:rFonts w:ascii="Georgia" w:hAnsi="Georgia" w:cs="Arial"/>
          <w:i/>
          <w:iCs/>
          <w:sz w:val="22"/>
          <w:szCs w:val="22"/>
        </w:rPr>
      </w:pPr>
    </w:p>
    <w:p w14:paraId="06B68618" w14:textId="2057A7A2" w:rsidR="002C702C" w:rsidRPr="00F31F70" w:rsidRDefault="002C702C">
      <w:pPr>
        <w:rPr>
          <w:rFonts w:ascii="Georgia" w:hAnsi="Georgia" w:cs="Arial"/>
          <w:i/>
          <w:iCs/>
          <w:sz w:val="22"/>
          <w:szCs w:val="22"/>
        </w:rPr>
      </w:pPr>
      <w:r w:rsidRPr="00F31F70">
        <w:rPr>
          <w:rFonts w:ascii="Georgia" w:hAnsi="Georgia" w:cs="Arial"/>
          <w:i/>
          <w:iCs/>
          <w:sz w:val="22"/>
          <w:szCs w:val="22"/>
        </w:rPr>
        <w:t>States crossed</w:t>
      </w:r>
      <w:r w:rsidR="006E23A5" w:rsidRPr="00F31F70">
        <w:rPr>
          <w:rFonts w:ascii="Georgia" w:hAnsi="Georgia" w:cs="Arial"/>
          <w:i/>
          <w:iCs/>
          <w:sz w:val="22"/>
          <w:szCs w:val="22"/>
        </w:rPr>
        <w:t xml:space="preserve">, </w:t>
      </w:r>
      <w:r w:rsidR="002727A2" w:rsidRPr="00F31F70">
        <w:rPr>
          <w:rFonts w:ascii="Georgia" w:hAnsi="Georgia" w:cs="Arial"/>
          <w:i/>
          <w:iCs/>
          <w:sz w:val="22"/>
          <w:szCs w:val="22"/>
        </w:rPr>
        <w:t>cities/towns/communities impacted,</w:t>
      </w:r>
      <w:r w:rsidRPr="00F31F70">
        <w:rPr>
          <w:rFonts w:ascii="Georgia" w:hAnsi="Georgia" w:cs="Arial"/>
          <w:i/>
          <w:iCs/>
          <w:sz w:val="22"/>
          <w:szCs w:val="22"/>
        </w:rPr>
        <w:t xml:space="preserve"> and geographic boundaries</w:t>
      </w:r>
      <w:r w:rsidR="002727A2" w:rsidRPr="00F31F70">
        <w:rPr>
          <w:rFonts w:ascii="Georgia" w:hAnsi="Georgia" w:cs="Arial"/>
          <w:i/>
          <w:iCs/>
          <w:sz w:val="22"/>
          <w:szCs w:val="22"/>
        </w:rPr>
        <w:t xml:space="preserve"> (if not entire river)</w:t>
      </w:r>
      <w:r w:rsidR="00DE1A34">
        <w:rPr>
          <w:rFonts w:ascii="Georgia" w:hAnsi="Georgia" w:cs="Arial"/>
          <w:i/>
          <w:iCs/>
          <w:sz w:val="22"/>
          <w:szCs w:val="22"/>
        </w:rPr>
        <w:t xml:space="preserve">: </w:t>
      </w:r>
    </w:p>
    <w:p w14:paraId="5A5546D0" w14:textId="77777777" w:rsidR="00DD4FEF" w:rsidRPr="00F31F70" w:rsidRDefault="00DD4FEF">
      <w:pPr>
        <w:rPr>
          <w:rFonts w:ascii="Georgia" w:hAnsi="Georgia" w:cs="Arial"/>
          <w:i/>
          <w:iCs/>
          <w:sz w:val="22"/>
          <w:szCs w:val="22"/>
        </w:rPr>
      </w:pPr>
    </w:p>
    <w:p w14:paraId="2308AF33" w14:textId="69351090" w:rsidR="002C702C" w:rsidRDefault="002C702C">
      <w:pPr>
        <w:rPr>
          <w:rFonts w:ascii="Georgia" w:hAnsi="Georgia" w:cs="Arial"/>
          <w:i/>
          <w:iCs/>
          <w:sz w:val="22"/>
          <w:szCs w:val="22"/>
        </w:rPr>
      </w:pPr>
      <w:r w:rsidRPr="00F31F70">
        <w:rPr>
          <w:rFonts w:ascii="Georgia" w:hAnsi="Georgia" w:cs="Arial"/>
          <w:i/>
          <w:iCs/>
          <w:sz w:val="22"/>
          <w:szCs w:val="22"/>
        </w:rPr>
        <w:t xml:space="preserve">Top three specific reasons why this river is significant </w:t>
      </w:r>
      <w:r w:rsidR="003513BD">
        <w:rPr>
          <w:rFonts w:ascii="Georgia" w:hAnsi="Georgia" w:cs="Arial"/>
          <w:i/>
          <w:iCs/>
          <w:sz w:val="22"/>
          <w:szCs w:val="22"/>
        </w:rPr>
        <w:t>regionally</w:t>
      </w:r>
      <w:r w:rsidRPr="00F31F70">
        <w:rPr>
          <w:rFonts w:ascii="Georgia" w:hAnsi="Georgia" w:cs="Arial"/>
          <w:i/>
          <w:iCs/>
          <w:sz w:val="22"/>
          <w:szCs w:val="22"/>
        </w:rPr>
        <w:t xml:space="preserve"> and</w:t>
      </w:r>
      <w:r w:rsidR="003513BD">
        <w:rPr>
          <w:rFonts w:ascii="Georgia" w:hAnsi="Georgia" w:cs="Arial"/>
          <w:i/>
          <w:iCs/>
          <w:sz w:val="22"/>
          <w:szCs w:val="22"/>
        </w:rPr>
        <w:t>/or</w:t>
      </w:r>
      <w:r w:rsidRPr="00F31F70">
        <w:rPr>
          <w:rFonts w:ascii="Georgia" w:hAnsi="Georgia" w:cs="Arial"/>
          <w:i/>
          <w:iCs/>
          <w:sz w:val="22"/>
          <w:szCs w:val="22"/>
        </w:rPr>
        <w:t xml:space="preserve"> nationally</w:t>
      </w:r>
      <w:r w:rsidR="003513BD">
        <w:rPr>
          <w:rFonts w:ascii="Georgia" w:hAnsi="Georgia" w:cs="Arial"/>
          <w:i/>
          <w:iCs/>
          <w:sz w:val="22"/>
          <w:szCs w:val="22"/>
        </w:rPr>
        <w:t xml:space="preserve"> (for example – history, culture, biodiversity, drinking water, etc</w:t>
      </w:r>
      <w:r w:rsidR="000A29FF">
        <w:rPr>
          <w:rFonts w:ascii="Georgia" w:hAnsi="Georgia" w:cs="Arial"/>
          <w:i/>
          <w:iCs/>
          <w:sz w:val="22"/>
          <w:szCs w:val="22"/>
        </w:rPr>
        <w:t>.</w:t>
      </w:r>
      <w:r w:rsidR="003513BD">
        <w:rPr>
          <w:rFonts w:ascii="Georgia" w:hAnsi="Georgia" w:cs="Arial"/>
          <w:i/>
          <w:iCs/>
          <w:sz w:val="22"/>
          <w:szCs w:val="22"/>
        </w:rPr>
        <w:t>)</w:t>
      </w:r>
    </w:p>
    <w:p w14:paraId="33BFD703" w14:textId="3738F31A" w:rsidR="00324507" w:rsidRDefault="00324507" w:rsidP="00324507">
      <w:pPr>
        <w:pStyle w:val="ListParagraph"/>
        <w:numPr>
          <w:ilvl w:val="0"/>
          <w:numId w:val="8"/>
        </w:numPr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Reason 1:</w:t>
      </w:r>
    </w:p>
    <w:p w14:paraId="1ED30683" w14:textId="40E6BA9C" w:rsidR="00324507" w:rsidRDefault="00324507" w:rsidP="00324507">
      <w:pPr>
        <w:pStyle w:val="ListParagraph"/>
        <w:numPr>
          <w:ilvl w:val="0"/>
          <w:numId w:val="8"/>
        </w:numPr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Reason 2:</w:t>
      </w:r>
    </w:p>
    <w:p w14:paraId="6E91CB29" w14:textId="1761DB39" w:rsidR="00324507" w:rsidRPr="00324507" w:rsidRDefault="00324507" w:rsidP="00324507">
      <w:pPr>
        <w:pStyle w:val="ListParagraph"/>
        <w:numPr>
          <w:ilvl w:val="0"/>
          <w:numId w:val="8"/>
        </w:numPr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Reason 3:</w:t>
      </w:r>
    </w:p>
    <w:p w14:paraId="22C136D2" w14:textId="77777777" w:rsidR="00DD4FEF" w:rsidRPr="00F31F70" w:rsidRDefault="00DD4FEF">
      <w:pPr>
        <w:rPr>
          <w:rFonts w:ascii="Georgia" w:hAnsi="Georgia" w:cs="Arial"/>
          <w:i/>
          <w:iCs/>
          <w:sz w:val="22"/>
          <w:szCs w:val="22"/>
        </w:rPr>
      </w:pPr>
    </w:p>
    <w:p w14:paraId="6AD703B9" w14:textId="29AD0E96" w:rsidR="002C702C" w:rsidRPr="00F31F70" w:rsidRDefault="002C702C">
      <w:pPr>
        <w:rPr>
          <w:rFonts w:ascii="Georgia" w:hAnsi="Georgia" w:cs="Arial"/>
          <w:i/>
          <w:iCs/>
          <w:sz w:val="22"/>
          <w:szCs w:val="22"/>
        </w:rPr>
      </w:pPr>
      <w:r w:rsidRPr="00F31F70">
        <w:rPr>
          <w:rFonts w:ascii="Georgia" w:hAnsi="Georgia" w:cs="Arial"/>
          <w:i/>
          <w:iCs/>
          <w:sz w:val="22"/>
          <w:szCs w:val="22"/>
        </w:rPr>
        <w:t>U.S. Congressional Districts crossed</w:t>
      </w:r>
      <w:r w:rsidR="00DE1A34">
        <w:rPr>
          <w:rFonts w:ascii="Georgia" w:hAnsi="Georgia" w:cs="Arial"/>
          <w:i/>
          <w:iCs/>
          <w:sz w:val="22"/>
          <w:szCs w:val="22"/>
        </w:rPr>
        <w:t xml:space="preserve">: </w:t>
      </w:r>
    </w:p>
    <w:p w14:paraId="418251DE" w14:textId="77777777" w:rsidR="00DD4FEF" w:rsidRPr="00F31F70" w:rsidRDefault="00DD4FEF">
      <w:pPr>
        <w:rPr>
          <w:rFonts w:ascii="Georgia" w:hAnsi="Georgia" w:cs="Arial"/>
          <w:i/>
          <w:iCs/>
          <w:sz w:val="22"/>
          <w:szCs w:val="22"/>
        </w:rPr>
      </w:pPr>
    </w:p>
    <w:p w14:paraId="708AD4DE" w14:textId="6EA09BBC" w:rsidR="00DD4FEF" w:rsidRPr="008317A3" w:rsidRDefault="15A3DFE3" w:rsidP="15A3DFE3">
      <w:pPr>
        <w:rPr>
          <w:rFonts w:ascii="Georgia" w:hAnsi="Georgia" w:cs="Arial"/>
          <w:i/>
          <w:iCs/>
          <w:sz w:val="22"/>
          <w:szCs w:val="22"/>
        </w:rPr>
      </w:pPr>
      <w:r w:rsidRPr="008317A3">
        <w:rPr>
          <w:rFonts w:ascii="Georgia" w:hAnsi="Georgia" w:cs="Arial"/>
          <w:i/>
          <w:iCs/>
          <w:sz w:val="22"/>
          <w:szCs w:val="22"/>
        </w:rPr>
        <w:t>Which historically marginalized communities are represented in this area?</w:t>
      </w:r>
    </w:p>
    <w:p w14:paraId="54E58D6C" w14:textId="30323C20" w:rsidR="15A3DFE3" w:rsidRDefault="15A3DFE3" w:rsidP="15A3DFE3">
      <w:pPr>
        <w:rPr>
          <w:rFonts w:ascii="Georgia" w:hAnsi="Georgia" w:cs="Arial"/>
          <w:b/>
          <w:bCs/>
          <w:sz w:val="22"/>
          <w:szCs w:val="22"/>
        </w:rPr>
      </w:pPr>
      <w:r w:rsidRPr="15A3DFE3">
        <w:rPr>
          <w:rFonts w:ascii="Georgia" w:hAnsi="Georgia" w:cs="Arial"/>
          <w:b/>
          <w:bCs/>
          <w:sz w:val="22"/>
          <w:szCs w:val="22"/>
        </w:rPr>
        <w:t xml:space="preserve"> </w:t>
      </w:r>
    </w:p>
    <w:p w14:paraId="27F6CE97" w14:textId="21D481F8" w:rsidR="002C702C" w:rsidRPr="00F31F70" w:rsidRDefault="002C702C">
      <w:pPr>
        <w:rPr>
          <w:rFonts w:ascii="Georgia" w:hAnsi="Georgia" w:cs="Arial"/>
          <w:b/>
          <w:sz w:val="22"/>
          <w:szCs w:val="22"/>
        </w:rPr>
      </w:pPr>
      <w:r w:rsidRPr="00F31F70">
        <w:rPr>
          <w:rFonts w:ascii="Georgia" w:hAnsi="Georgia" w:cs="Arial"/>
          <w:b/>
          <w:sz w:val="22"/>
          <w:szCs w:val="22"/>
        </w:rPr>
        <w:t>Threats and Decisions</w:t>
      </w:r>
    </w:p>
    <w:p w14:paraId="5226554E" w14:textId="77777777" w:rsidR="00DD4FEF" w:rsidRPr="00F31F70" w:rsidRDefault="00DD4FEF">
      <w:pPr>
        <w:rPr>
          <w:rFonts w:ascii="Georgia" w:hAnsi="Georgia" w:cs="Arial"/>
          <w:b/>
          <w:sz w:val="22"/>
          <w:szCs w:val="22"/>
        </w:rPr>
      </w:pPr>
    </w:p>
    <w:p w14:paraId="4D230265" w14:textId="1392B6B2" w:rsidR="002C702C" w:rsidRPr="00F31F70" w:rsidRDefault="00DD4FEF" w:rsidP="002C702C">
      <w:pPr>
        <w:rPr>
          <w:rFonts w:ascii="Georgia" w:eastAsia="Times New Roman" w:hAnsi="Georgia" w:cs="Arial"/>
          <w:sz w:val="22"/>
          <w:szCs w:val="22"/>
        </w:rPr>
      </w:pPr>
      <w:r w:rsidRPr="00F31F70">
        <w:rPr>
          <w:rFonts w:ascii="Georgia" w:eastAsia="Times New Roman" w:hAnsi="Georgia" w:cs="Arial"/>
          <w:sz w:val="22"/>
          <w:szCs w:val="22"/>
        </w:rPr>
        <w:t>Answer the questions below to d</w:t>
      </w:r>
      <w:r w:rsidR="002C702C" w:rsidRPr="00F31F70">
        <w:rPr>
          <w:rFonts w:ascii="Georgia" w:eastAsia="Times New Roman" w:hAnsi="Georgia" w:cs="Arial"/>
          <w:sz w:val="22"/>
          <w:szCs w:val="22"/>
        </w:rPr>
        <w:t xml:space="preserve">escribe the threat to the river and an upcoming decision that could impact the river's future. Please choose </w:t>
      </w:r>
      <w:r w:rsidR="002C702C" w:rsidRPr="00F31F70">
        <w:rPr>
          <w:rFonts w:ascii="Georgia" w:eastAsia="Times New Roman" w:hAnsi="Georgia" w:cs="Arial"/>
          <w:b/>
          <w:bCs/>
          <w:sz w:val="22"/>
          <w:szCs w:val="22"/>
          <w:u w:val="single"/>
        </w:rPr>
        <w:t>one</w:t>
      </w:r>
      <w:r w:rsidR="002C702C" w:rsidRPr="00F31F70">
        <w:rPr>
          <w:rFonts w:ascii="Georgia" w:eastAsia="Times New Roman" w:hAnsi="Georgia" w:cs="Arial"/>
          <w:sz w:val="22"/>
          <w:szCs w:val="22"/>
        </w:rPr>
        <w:t xml:space="preserve"> primary threat that best fits the </w:t>
      </w:r>
      <w:r w:rsidR="002C702C" w:rsidRPr="000D44DD">
        <w:rPr>
          <w:rFonts w:ascii="Georgia" w:eastAsia="Times New Roman" w:hAnsi="Georgia" w:cs="Arial"/>
          <w:i/>
          <w:iCs/>
          <w:sz w:val="22"/>
          <w:szCs w:val="22"/>
        </w:rPr>
        <w:t>America’s Most Endangered Rivers</w:t>
      </w:r>
      <w:r w:rsidR="002C702C" w:rsidRPr="00F31F70">
        <w:rPr>
          <w:rFonts w:ascii="Georgia" w:eastAsia="Times New Roman" w:hAnsi="Georgia" w:cs="Arial"/>
          <w:sz w:val="22"/>
          <w:szCs w:val="22"/>
        </w:rPr>
        <w:t>® criteria, and provide information on that issue (e.g., proposed development, water withdrawals, pollution, land-use conflicts, dams, energy generation, water projects, over-allocation</w:t>
      </w:r>
      <w:r w:rsidR="0099287D" w:rsidRPr="00F31F70">
        <w:rPr>
          <w:rFonts w:ascii="Georgia" w:eastAsia="Times New Roman" w:hAnsi="Georgia" w:cs="Arial"/>
          <w:sz w:val="22"/>
          <w:szCs w:val="22"/>
        </w:rPr>
        <w:t>, flooding, extractive industries</w:t>
      </w:r>
      <w:r w:rsidR="002C702C" w:rsidRPr="00F31F70">
        <w:rPr>
          <w:rFonts w:ascii="Georgia" w:eastAsia="Times New Roman" w:hAnsi="Georgia" w:cs="Arial"/>
          <w:sz w:val="22"/>
          <w:szCs w:val="22"/>
        </w:rPr>
        <w:t xml:space="preserve">). </w:t>
      </w:r>
    </w:p>
    <w:p w14:paraId="7EEDE84F" w14:textId="600E811D" w:rsidR="002C702C" w:rsidRPr="00F31F70" w:rsidRDefault="002C702C">
      <w:pPr>
        <w:rPr>
          <w:rFonts w:ascii="Georgia" w:hAnsi="Georgia" w:cs="Arial"/>
          <w:b/>
          <w:sz w:val="22"/>
          <w:szCs w:val="22"/>
        </w:rPr>
      </w:pPr>
    </w:p>
    <w:p w14:paraId="46D3B3EE" w14:textId="3317DA06" w:rsidR="0099287D" w:rsidRDefault="0099287D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In </w:t>
      </w:r>
      <w:r w:rsidR="000D44DD">
        <w:rPr>
          <w:rFonts w:ascii="Georgia" w:eastAsia="Times New Roman" w:hAnsi="Georgia" w:cs="Arial"/>
          <w:i/>
          <w:iCs/>
          <w:sz w:val="22"/>
          <w:szCs w:val="22"/>
        </w:rPr>
        <w:t xml:space="preserve">one sentence— </w:t>
      </w:r>
      <w:r w:rsidRPr="00F31F70">
        <w:rPr>
          <w:rFonts w:ascii="Georgia" w:eastAsia="Times New Roman" w:hAnsi="Georgia" w:cs="Arial"/>
          <w:i/>
          <w:iCs/>
          <w:sz w:val="22"/>
          <w:szCs w:val="22"/>
        </w:rPr>
        <w:t>what is the threat to your river?</w:t>
      </w:r>
    </w:p>
    <w:p w14:paraId="3513D459" w14:textId="77777777" w:rsidR="000D44DD" w:rsidRPr="000D44DD" w:rsidRDefault="000D44DD" w:rsidP="000D44DD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2BBCC98F" w14:textId="77777777" w:rsidR="00DD4FEF" w:rsidRPr="00F31F70" w:rsidRDefault="00DD4FEF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42B271D6" w14:textId="57D729CA" w:rsidR="0099287D" w:rsidRDefault="0099287D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Who is posing this threat? </w:t>
      </w:r>
    </w:p>
    <w:p w14:paraId="746B10E2" w14:textId="77777777" w:rsidR="000D44DD" w:rsidRPr="000D44DD" w:rsidRDefault="000D44DD" w:rsidP="000D44DD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3A0A271A" w14:textId="77777777" w:rsidR="00DD4FEF" w:rsidRPr="00F31F70" w:rsidRDefault="00DD4FEF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44FE3B5A" w14:textId="4EDD937E" w:rsidR="0099287D" w:rsidRDefault="0099287D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>Who/what will be (or is being) harmed and in what way?</w:t>
      </w:r>
    </w:p>
    <w:p w14:paraId="25701786" w14:textId="77777777" w:rsidR="000D44DD" w:rsidRPr="000D44DD" w:rsidRDefault="000D44DD" w:rsidP="000D44DD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1436FC1F" w14:textId="77777777" w:rsidR="00DD4FEF" w:rsidRPr="00F31F70" w:rsidRDefault="00DD4FEF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2119C36F" w14:textId="48186F52" w:rsidR="000E31FA" w:rsidRPr="00F31F70" w:rsidRDefault="1EE81051" w:rsidP="1EE81051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1EE81051">
        <w:rPr>
          <w:rFonts w:ascii="Georgia" w:eastAsia="Times New Roman" w:hAnsi="Georgia" w:cs="Arial"/>
          <w:i/>
          <w:iCs/>
          <w:sz w:val="22"/>
          <w:szCs w:val="22"/>
        </w:rPr>
        <w:lastRenderedPageBreak/>
        <w:t>Will/do threats to this river impact a community that has been marginalized based on any factor, including but not limited to race, ethnicity, gender, sexual orientation, ability, income, or other systemic disadvantage? If so, briefly explain how.</w:t>
      </w:r>
    </w:p>
    <w:p w14:paraId="746B4C7E" w14:textId="77777777" w:rsidR="000E31FA" w:rsidRPr="007365B1" w:rsidRDefault="000E31FA" w:rsidP="000E31FA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b/>
          <w:sz w:val="22"/>
          <w:szCs w:val="22"/>
        </w:rPr>
      </w:pPr>
    </w:p>
    <w:p w14:paraId="025A772C" w14:textId="77777777" w:rsidR="000E31FA" w:rsidRDefault="000E31FA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581973FB" w14:textId="3CC8E9D9" w:rsidR="000E31FA" w:rsidRDefault="000E31FA" w:rsidP="000E31FA">
      <w:pPr>
        <w:rPr>
          <w:rFonts w:ascii="Georgia" w:eastAsia="Times New Roman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D</w:t>
      </w:r>
      <w:r w:rsidRPr="00F31F70">
        <w:rPr>
          <w:rFonts w:ascii="Georgia" w:hAnsi="Georgia" w:cs="Arial"/>
          <w:i/>
          <w:iCs/>
          <w:sz w:val="22"/>
          <w:szCs w:val="22"/>
        </w:rPr>
        <w:t>oes</w:t>
      </w:r>
      <w:r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 climate change exacerbate this threat?</w:t>
      </w:r>
      <w:r>
        <w:rPr>
          <w:rFonts w:ascii="Georgia" w:eastAsia="Times New Roman" w:hAnsi="Georgia" w:cs="Arial"/>
          <w:i/>
          <w:iCs/>
          <w:sz w:val="22"/>
          <w:szCs w:val="22"/>
        </w:rPr>
        <w:t xml:space="preserve"> If so, briefly explain how.</w:t>
      </w:r>
    </w:p>
    <w:p w14:paraId="63833DF2" w14:textId="77777777" w:rsidR="000E31FA" w:rsidRPr="00F05C99" w:rsidRDefault="000E31FA" w:rsidP="000E31FA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3CEC5DFB" w14:textId="77777777" w:rsidR="000E31FA" w:rsidRPr="00F31F70" w:rsidRDefault="000E31FA" w:rsidP="000E31FA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695089E1" w14:textId="5CAD6076" w:rsidR="0099287D" w:rsidRDefault="000D44DD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>
        <w:rPr>
          <w:rFonts w:ascii="Georgia" w:eastAsia="Times New Roman" w:hAnsi="Georgia" w:cs="Arial"/>
          <w:i/>
          <w:iCs/>
          <w:sz w:val="22"/>
          <w:szCs w:val="22"/>
        </w:rPr>
        <w:t>Do you expect a formal public comment period to happen for this decision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>?</w:t>
      </w:r>
      <w:r>
        <w:rPr>
          <w:rFonts w:ascii="Georgia" w:eastAsia="Times New Roman" w:hAnsi="Georgia" w:cs="Arial"/>
          <w:i/>
          <w:iCs/>
          <w:sz w:val="22"/>
          <w:szCs w:val="22"/>
        </w:rPr>
        <w:t xml:space="preserve"> If not, through what avenue can people influence the decision-maker? </w:t>
      </w:r>
    </w:p>
    <w:p w14:paraId="4E707603" w14:textId="77777777" w:rsidR="000D44DD" w:rsidRPr="000D44DD" w:rsidRDefault="000D44DD" w:rsidP="000D44DD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7DF1E183" w14:textId="77777777" w:rsidR="00DD4FEF" w:rsidRPr="00F31F70" w:rsidRDefault="00DD4FEF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6D10028C" w14:textId="62E7276D" w:rsidR="0099287D" w:rsidRDefault="00FD7E18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>
        <w:rPr>
          <w:rFonts w:ascii="Georgia" w:eastAsia="Times New Roman" w:hAnsi="Georgia" w:cs="Arial"/>
          <w:i/>
          <w:iCs/>
          <w:sz w:val="22"/>
          <w:szCs w:val="22"/>
        </w:rPr>
        <w:t>Within w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>h</w:t>
      </w:r>
      <w:r w:rsidR="000D44DD">
        <w:rPr>
          <w:rFonts w:ascii="Georgia" w:eastAsia="Times New Roman" w:hAnsi="Georgia" w:cs="Arial"/>
          <w:i/>
          <w:iCs/>
          <w:sz w:val="22"/>
          <w:szCs w:val="22"/>
        </w:rPr>
        <w:t xml:space="preserve">at approximate timeframe do you expect this decision to be </w:t>
      </w:r>
      <w:r>
        <w:rPr>
          <w:rFonts w:ascii="Georgia" w:eastAsia="Times New Roman" w:hAnsi="Georgia" w:cs="Arial"/>
          <w:i/>
          <w:iCs/>
          <w:sz w:val="22"/>
          <w:szCs w:val="22"/>
        </w:rPr>
        <w:t>made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>?</w:t>
      </w:r>
    </w:p>
    <w:p w14:paraId="4E784398" w14:textId="77777777" w:rsidR="000D44DD" w:rsidRPr="000D44DD" w:rsidRDefault="000D44DD" w:rsidP="000D44DD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40E12E63" w14:textId="52DE43B1" w:rsidR="0099287D" w:rsidRDefault="0099287D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33D7D184" w14:textId="0AFD0DB3" w:rsidR="000E31FA" w:rsidRDefault="000E31FA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>
        <w:rPr>
          <w:rFonts w:ascii="Georgia" w:eastAsia="Times New Roman" w:hAnsi="Georgia" w:cs="Arial"/>
          <w:i/>
          <w:iCs/>
          <w:sz w:val="22"/>
          <w:szCs w:val="22"/>
        </w:rPr>
        <w:t>Is there anything else you think we need to know about this threat to provide clarity around what is going on?</w:t>
      </w:r>
    </w:p>
    <w:p w14:paraId="4C7E2D24" w14:textId="77777777" w:rsidR="000E31FA" w:rsidRPr="000E31FA" w:rsidRDefault="000E31FA" w:rsidP="000E31FA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sz w:val="22"/>
          <w:szCs w:val="22"/>
        </w:rPr>
      </w:pPr>
    </w:p>
    <w:p w14:paraId="014F3D7E" w14:textId="77777777" w:rsidR="00DD4FEF" w:rsidRPr="00F31F70" w:rsidRDefault="00DD4FEF" w:rsidP="0099287D">
      <w:pPr>
        <w:rPr>
          <w:rFonts w:ascii="Georgia" w:eastAsia="Times New Roman" w:hAnsi="Georgia" w:cs="Arial"/>
          <w:b/>
          <w:sz w:val="22"/>
          <w:szCs w:val="22"/>
        </w:rPr>
      </w:pPr>
    </w:p>
    <w:p w14:paraId="181FA0C1" w14:textId="57F6A8BE" w:rsidR="0099287D" w:rsidRPr="00F31F70" w:rsidRDefault="00DD4FEF" w:rsidP="0099287D">
      <w:pPr>
        <w:rPr>
          <w:rFonts w:ascii="Georgia" w:eastAsia="Times New Roman" w:hAnsi="Georgia" w:cs="Arial"/>
          <w:b/>
          <w:sz w:val="22"/>
          <w:szCs w:val="22"/>
        </w:rPr>
      </w:pPr>
      <w:r w:rsidRPr="00F31F70">
        <w:rPr>
          <w:rFonts w:ascii="Georgia" w:eastAsia="Times New Roman" w:hAnsi="Georgia" w:cs="Arial"/>
          <w:b/>
          <w:sz w:val="22"/>
          <w:szCs w:val="22"/>
        </w:rPr>
        <w:t>Additional</w:t>
      </w:r>
      <w:r w:rsidR="0099287D" w:rsidRPr="00F31F70">
        <w:rPr>
          <w:rFonts w:ascii="Georgia" w:eastAsia="Times New Roman" w:hAnsi="Georgia" w:cs="Arial"/>
          <w:b/>
          <w:sz w:val="22"/>
          <w:szCs w:val="22"/>
        </w:rPr>
        <w:t xml:space="preserve"> </w:t>
      </w:r>
      <w:r w:rsidRPr="00F31F70">
        <w:rPr>
          <w:rFonts w:ascii="Georgia" w:eastAsia="Times New Roman" w:hAnsi="Georgia" w:cs="Arial"/>
          <w:b/>
          <w:sz w:val="22"/>
          <w:szCs w:val="22"/>
        </w:rPr>
        <w:t>I</w:t>
      </w:r>
      <w:r w:rsidR="0099287D" w:rsidRPr="00F31F70">
        <w:rPr>
          <w:rFonts w:ascii="Georgia" w:eastAsia="Times New Roman" w:hAnsi="Georgia" w:cs="Arial"/>
          <w:b/>
          <w:sz w:val="22"/>
          <w:szCs w:val="22"/>
        </w:rPr>
        <w:t>nformation</w:t>
      </w:r>
    </w:p>
    <w:p w14:paraId="146368F7" w14:textId="77777777" w:rsidR="00DD4FEF" w:rsidRPr="00F31F70" w:rsidRDefault="00DD4FEF" w:rsidP="0099287D">
      <w:pPr>
        <w:rPr>
          <w:rFonts w:ascii="Georgia" w:eastAsia="Times New Roman" w:hAnsi="Georgia" w:cs="Arial"/>
          <w:b/>
          <w:sz w:val="22"/>
          <w:szCs w:val="22"/>
        </w:rPr>
      </w:pPr>
    </w:p>
    <w:p w14:paraId="6A347148" w14:textId="261BFED5" w:rsidR="000E31FA" w:rsidRDefault="000E31FA" w:rsidP="000E31FA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>List partner</w:t>
      </w:r>
      <w:r w:rsidR="008317A3">
        <w:rPr>
          <w:rFonts w:ascii="Georgia" w:eastAsia="Times New Roman" w:hAnsi="Georgia" w:cs="Arial"/>
          <w:i/>
          <w:iCs/>
          <w:sz w:val="22"/>
          <w:szCs w:val="22"/>
        </w:rPr>
        <w:t>s</w:t>
      </w:r>
      <w:r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 that will be involved in America’s Most Endangered Rivers® activities, should your river be selected.</w:t>
      </w:r>
    </w:p>
    <w:p w14:paraId="78EAC4EC" w14:textId="77777777" w:rsidR="000E31FA" w:rsidRPr="004A671A" w:rsidRDefault="000E31FA" w:rsidP="000E31FA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619195E8" w14:textId="77777777" w:rsidR="000E31FA" w:rsidRPr="00F31F70" w:rsidRDefault="000E31FA" w:rsidP="000E31FA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611CD61B" w14:textId="78BF0B83" w:rsidR="0099287D" w:rsidRDefault="001F6F7C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>Are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 any of the groups</w:t>
      </w:r>
      <w:r w:rsidR="008317A3">
        <w:rPr>
          <w:rFonts w:ascii="Georgia" w:eastAsia="Times New Roman" w:hAnsi="Georgia" w:cs="Arial"/>
          <w:i/>
          <w:iCs/>
          <w:sz w:val="22"/>
          <w:szCs w:val="22"/>
        </w:rPr>
        <w:t>/individuals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 </w:t>
      </w:r>
      <w:r w:rsidR="000E31FA">
        <w:rPr>
          <w:rFonts w:ascii="Georgia" w:eastAsia="Times New Roman" w:hAnsi="Georgia" w:cs="Arial"/>
          <w:i/>
          <w:iCs/>
          <w:sz w:val="22"/>
          <w:szCs w:val="22"/>
        </w:rPr>
        <w:t>listed above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 </w:t>
      </w:r>
      <w:r w:rsidRPr="00F31F70">
        <w:rPr>
          <w:rFonts w:ascii="Georgia" w:eastAsia="Times New Roman" w:hAnsi="Georgia" w:cs="Arial"/>
          <w:i/>
          <w:iCs/>
          <w:sz w:val="22"/>
          <w:szCs w:val="22"/>
        </w:rPr>
        <w:t>led by/benefit/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>represent marginalized communities</w:t>
      </w:r>
      <w:r w:rsidR="00AE31BE" w:rsidRPr="00F31F70">
        <w:rPr>
          <w:rFonts w:ascii="Georgia" w:eastAsia="Times New Roman" w:hAnsi="Georgia" w:cs="Arial"/>
          <w:i/>
          <w:iCs/>
          <w:sz w:val="22"/>
          <w:szCs w:val="22"/>
        </w:rPr>
        <w:t>, as defined above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>?</w:t>
      </w:r>
      <w:r w:rsidR="007365B1">
        <w:rPr>
          <w:rFonts w:ascii="Georgia" w:eastAsia="Times New Roman" w:hAnsi="Georgia" w:cs="Arial"/>
          <w:i/>
          <w:iCs/>
          <w:sz w:val="22"/>
          <w:szCs w:val="22"/>
        </w:rPr>
        <w:t xml:space="preserve"> If so, in what ways do you/they work with marginalized communities?</w:t>
      </w:r>
    </w:p>
    <w:p w14:paraId="0B4B101F" w14:textId="77777777" w:rsidR="007365B1" w:rsidRPr="007365B1" w:rsidRDefault="007365B1" w:rsidP="007365B1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105D1A0E" w14:textId="77777777" w:rsidR="00DD4FEF" w:rsidRPr="00F31F70" w:rsidRDefault="00DD4FEF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6C22911C" w14:textId="5E5CDD8F" w:rsidR="0099287D" w:rsidRDefault="00AE31BE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>What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 else </w:t>
      </w:r>
      <w:r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do 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>you want us to know as we consider this nomination?</w:t>
      </w:r>
    </w:p>
    <w:p w14:paraId="2BACA745" w14:textId="77777777" w:rsidR="00217658" w:rsidRPr="00217658" w:rsidRDefault="00217658" w:rsidP="00217658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sz w:val="22"/>
          <w:szCs w:val="22"/>
        </w:rPr>
      </w:pPr>
    </w:p>
    <w:p w14:paraId="6F749C9E" w14:textId="59340339" w:rsidR="0099287D" w:rsidRPr="00F31F70" w:rsidRDefault="0099287D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37314F03" w14:textId="77777777" w:rsidR="00DD4FEF" w:rsidRPr="00F31F70" w:rsidRDefault="00DD4FEF" w:rsidP="0099287D">
      <w:pPr>
        <w:rPr>
          <w:rFonts w:ascii="Georgia" w:eastAsia="Times New Roman" w:hAnsi="Georgia" w:cs="Arial"/>
          <w:b/>
          <w:sz w:val="22"/>
          <w:szCs w:val="22"/>
        </w:rPr>
      </w:pPr>
    </w:p>
    <w:p w14:paraId="277C15BF" w14:textId="77777777" w:rsidR="0099287D" w:rsidRPr="00F31F70" w:rsidRDefault="0099287D">
      <w:pPr>
        <w:rPr>
          <w:rFonts w:ascii="Georgia" w:hAnsi="Georgia" w:cs="Arial"/>
          <w:b/>
          <w:sz w:val="22"/>
          <w:szCs w:val="22"/>
        </w:rPr>
      </w:pPr>
    </w:p>
    <w:sectPr w:rsidR="0099287D" w:rsidRPr="00F31F70" w:rsidSect="00885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59C"/>
    <w:multiLevelType w:val="hybridMultilevel"/>
    <w:tmpl w:val="7EC23F72"/>
    <w:lvl w:ilvl="0" w:tplc="A2704644">
      <w:numFmt w:val="bullet"/>
      <w:lvlText w:val="•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1697"/>
    <w:multiLevelType w:val="hybridMultilevel"/>
    <w:tmpl w:val="82E8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5955"/>
    <w:multiLevelType w:val="hybridMultilevel"/>
    <w:tmpl w:val="9C76D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6DD0"/>
    <w:multiLevelType w:val="hybridMultilevel"/>
    <w:tmpl w:val="321CE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468C"/>
    <w:multiLevelType w:val="hybridMultilevel"/>
    <w:tmpl w:val="58EE2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F65B0"/>
    <w:multiLevelType w:val="hybridMultilevel"/>
    <w:tmpl w:val="CFE62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51F9"/>
    <w:multiLevelType w:val="hybridMultilevel"/>
    <w:tmpl w:val="333274E0"/>
    <w:lvl w:ilvl="0" w:tplc="A2704644">
      <w:numFmt w:val="bullet"/>
      <w:lvlText w:val="•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711D3"/>
    <w:multiLevelType w:val="hybridMultilevel"/>
    <w:tmpl w:val="F612C366"/>
    <w:lvl w:ilvl="0" w:tplc="A2704644">
      <w:numFmt w:val="bullet"/>
      <w:lvlText w:val="•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61D6B"/>
    <w:multiLevelType w:val="hybridMultilevel"/>
    <w:tmpl w:val="1494D280"/>
    <w:lvl w:ilvl="0" w:tplc="A2704644">
      <w:numFmt w:val="bullet"/>
      <w:lvlText w:val="•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06184">
    <w:abstractNumId w:val="4"/>
  </w:num>
  <w:num w:numId="2" w16cid:durableId="1749034915">
    <w:abstractNumId w:val="3"/>
  </w:num>
  <w:num w:numId="3" w16cid:durableId="1930775495">
    <w:abstractNumId w:val="5"/>
  </w:num>
  <w:num w:numId="4" w16cid:durableId="247353601">
    <w:abstractNumId w:val="2"/>
  </w:num>
  <w:num w:numId="5" w16cid:durableId="543831637">
    <w:abstractNumId w:val="1"/>
  </w:num>
  <w:num w:numId="6" w16cid:durableId="1890144002">
    <w:abstractNumId w:val="8"/>
  </w:num>
  <w:num w:numId="7" w16cid:durableId="1445886512">
    <w:abstractNumId w:val="0"/>
  </w:num>
  <w:num w:numId="8" w16cid:durableId="191722420">
    <w:abstractNumId w:val="7"/>
  </w:num>
  <w:num w:numId="9" w16cid:durableId="696464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09"/>
    <w:rsid w:val="00080B47"/>
    <w:rsid w:val="000A29FF"/>
    <w:rsid w:val="000A3675"/>
    <w:rsid w:val="000D0FFF"/>
    <w:rsid w:val="000D44DD"/>
    <w:rsid w:val="000E31FA"/>
    <w:rsid w:val="001865F8"/>
    <w:rsid w:val="001F6F7C"/>
    <w:rsid w:val="00216564"/>
    <w:rsid w:val="00217658"/>
    <w:rsid w:val="002727A2"/>
    <w:rsid w:val="00296506"/>
    <w:rsid w:val="002C702C"/>
    <w:rsid w:val="00324507"/>
    <w:rsid w:val="00333EE3"/>
    <w:rsid w:val="003513BD"/>
    <w:rsid w:val="00351ADE"/>
    <w:rsid w:val="004A671A"/>
    <w:rsid w:val="005041C5"/>
    <w:rsid w:val="00540EF7"/>
    <w:rsid w:val="00577AD9"/>
    <w:rsid w:val="00585465"/>
    <w:rsid w:val="00645B17"/>
    <w:rsid w:val="00652BEF"/>
    <w:rsid w:val="00692F49"/>
    <w:rsid w:val="006A27EE"/>
    <w:rsid w:val="006E23A5"/>
    <w:rsid w:val="00727997"/>
    <w:rsid w:val="007365B1"/>
    <w:rsid w:val="007A578D"/>
    <w:rsid w:val="007C0A09"/>
    <w:rsid w:val="007F05C9"/>
    <w:rsid w:val="008317A3"/>
    <w:rsid w:val="00885787"/>
    <w:rsid w:val="00912726"/>
    <w:rsid w:val="0099287D"/>
    <w:rsid w:val="00A64AFD"/>
    <w:rsid w:val="00A72370"/>
    <w:rsid w:val="00AE31BE"/>
    <w:rsid w:val="00CE2E07"/>
    <w:rsid w:val="00D026CA"/>
    <w:rsid w:val="00D43115"/>
    <w:rsid w:val="00D95CC8"/>
    <w:rsid w:val="00DD4FEF"/>
    <w:rsid w:val="00DE1A34"/>
    <w:rsid w:val="00E01A68"/>
    <w:rsid w:val="00E259B5"/>
    <w:rsid w:val="00E60638"/>
    <w:rsid w:val="00F05C99"/>
    <w:rsid w:val="00F31F70"/>
    <w:rsid w:val="00F846A7"/>
    <w:rsid w:val="00FD7E18"/>
    <w:rsid w:val="15A3DFE3"/>
    <w:rsid w:val="1EE81051"/>
    <w:rsid w:val="3B0C75ED"/>
    <w:rsid w:val="6D03B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CFB0"/>
  <w15:chartTrackingRefBased/>
  <w15:docId w15:val="{66DDB9F6-DF9C-0940-B2DE-6BD65172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D0FFF"/>
    <w:pPr>
      <w:keepNext/>
      <w:outlineLvl w:val="2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C0A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A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0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026CA"/>
  </w:style>
  <w:style w:type="character" w:styleId="UnresolvedMention">
    <w:name w:val="Unresolved Mention"/>
    <w:basedOn w:val="DefaultParagraphFont"/>
    <w:uiPriority w:val="99"/>
    <w:semiHidden/>
    <w:unhideWhenUsed/>
    <w:rsid w:val="00577A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5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C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D0FFF"/>
    <w:rPr>
      <w:rFonts w:ascii="Times New Roman" w:eastAsia="Times New Roman" w:hAnsi="Times New Roman" w:cs="Times New Roman"/>
      <w:b/>
      <w:bCs/>
      <w:u w:val="single"/>
    </w:rPr>
  </w:style>
  <w:style w:type="character" w:styleId="PlaceholderText">
    <w:name w:val="Placeholder Text"/>
    <w:basedOn w:val="DefaultParagraphFont"/>
    <w:uiPriority w:val="99"/>
    <w:semiHidden/>
    <w:rsid w:val="000D0FFF"/>
    <w:rPr>
      <w:color w:val="808080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99287D"/>
  </w:style>
  <w:style w:type="paragraph" w:styleId="ListParagraph">
    <w:name w:val="List Paragraph"/>
    <w:basedOn w:val="Normal"/>
    <w:uiPriority w:val="34"/>
    <w:qFormat/>
    <w:rsid w:val="002165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1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nrivers.org/americas-most-endangered-rivers-frequently-asked-questio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americanrivers.org/about-mer/&amp;sa=D&amp;ust=1598997851006000&amp;usg=AFQjCNHrnxlVLLueWXVVf8hmL_nsLe8V1Q" TargetMode="External"/><Relationship Id="rId12" Type="http://schemas.openxmlformats.org/officeDocument/2006/relationships/hyperlink" Target="mailto:ssampson@americanriv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rivers.org/about-mer" TargetMode="External"/><Relationship Id="rId11" Type="http://schemas.openxmlformats.org/officeDocument/2006/relationships/hyperlink" Target="https://www.americanrivers.org/americas-most-endangered-rivers-frequently-asked-questions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sampson@americanriv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ampson@americanriver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Kober</dc:creator>
  <cp:keywords/>
  <dc:description/>
  <cp:lastModifiedBy>Jessie Thomas-Blate</cp:lastModifiedBy>
  <cp:revision>21</cp:revision>
  <dcterms:created xsi:type="dcterms:W3CDTF">2021-07-07T13:54:00Z</dcterms:created>
  <dcterms:modified xsi:type="dcterms:W3CDTF">2022-07-05T12:37:00Z</dcterms:modified>
</cp:coreProperties>
</file>